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6AE" w:rsidRPr="003B3F45" w:rsidRDefault="00692C53" w:rsidP="003B3F45">
      <w:pPr>
        <w:jc w:val="center"/>
        <w:rPr>
          <w:sz w:val="24"/>
          <w:szCs w:val="24"/>
        </w:rPr>
      </w:pPr>
      <w:r>
        <w:t xml:space="preserve">  </w:t>
      </w:r>
      <w:r w:rsidR="00BD7AEB">
        <w:rPr>
          <w:sz w:val="24"/>
          <w:szCs w:val="24"/>
        </w:rPr>
        <w:tab/>
      </w:r>
      <w:r w:rsidR="00BD7AEB">
        <w:rPr>
          <w:sz w:val="24"/>
          <w:szCs w:val="24"/>
        </w:rPr>
        <w:tab/>
      </w:r>
      <w:r w:rsidR="00BD7AEB">
        <w:rPr>
          <w:sz w:val="24"/>
          <w:szCs w:val="24"/>
        </w:rPr>
        <w:tab/>
      </w:r>
      <w:r w:rsidR="00BD7AEB">
        <w:rPr>
          <w:sz w:val="24"/>
          <w:szCs w:val="24"/>
        </w:rPr>
        <w:tab/>
      </w:r>
      <w:r w:rsidR="008D1453">
        <w:rPr>
          <w:noProof/>
          <w:lang w:eastAsia="it-IT"/>
        </w:rPr>
        <w:drawing>
          <wp:anchor distT="0" distB="0" distL="114300" distR="114300" simplePos="0" relativeHeight="251637760" behindDoc="1" locked="0" layoutInCell="1" allowOverlap="1" wp14:anchorId="5A0C78C7" wp14:editId="2B8250A6">
            <wp:simplePos x="0" y="0"/>
            <wp:positionH relativeFrom="column">
              <wp:posOffset>3201035</wp:posOffset>
            </wp:positionH>
            <wp:positionV relativeFrom="page">
              <wp:posOffset>242570</wp:posOffset>
            </wp:positionV>
            <wp:extent cx="1188720" cy="715645"/>
            <wp:effectExtent l="0" t="0" r="0" b="8255"/>
            <wp:wrapTight wrapText="bothSides">
              <wp:wrapPolygon edited="0">
                <wp:start x="0" y="0"/>
                <wp:lineTo x="0" y="21274"/>
                <wp:lineTo x="21115" y="21274"/>
                <wp:lineTo x="21115" y="0"/>
                <wp:lineTo x="0" y="0"/>
              </wp:wrapPolygon>
            </wp:wrapTight>
            <wp:docPr id="1" name="Immagine 1" descr="confsa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onfsal logo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872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1D382A">
        <w:rPr>
          <w:noProof/>
          <w:lang w:eastAsia="it-IT"/>
        </w:rPr>
        <w:drawing>
          <wp:anchor distT="0" distB="0" distL="114300" distR="114300" simplePos="0" relativeHeight="251631616" behindDoc="0" locked="0" layoutInCell="1" allowOverlap="1" wp14:anchorId="415CA86D" wp14:editId="1AB63950">
            <wp:simplePos x="0" y="0"/>
            <wp:positionH relativeFrom="column">
              <wp:posOffset>1880235</wp:posOffset>
            </wp:positionH>
            <wp:positionV relativeFrom="page">
              <wp:posOffset>295275</wp:posOffset>
            </wp:positionV>
            <wp:extent cx="742950" cy="742950"/>
            <wp:effectExtent l="0" t="0" r="0" b="0"/>
            <wp:wrapNone/>
            <wp:docPr id="5" name="Immagine 5" descr="marchio FAILP 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marchio FAILP colo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71C40">
        <w:rPr>
          <w:noProof/>
          <w:lang w:eastAsia="it-IT"/>
        </w:rPr>
        <w:drawing>
          <wp:anchor distT="0" distB="0" distL="114300" distR="114300" simplePos="0" relativeHeight="251635712" behindDoc="0" locked="0" layoutInCell="1" allowOverlap="1" wp14:anchorId="5BC17220" wp14:editId="27441B14">
            <wp:simplePos x="0" y="0"/>
            <wp:positionH relativeFrom="column">
              <wp:posOffset>5325996</wp:posOffset>
            </wp:positionH>
            <wp:positionV relativeFrom="page">
              <wp:posOffset>345588</wp:posOffset>
            </wp:positionV>
            <wp:extent cx="878840" cy="636270"/>
            <wp:effectExtent l="0" t="0" r="0" b="0"/>
            <wp:wrapNone/>
            <wp:docPr id="6" name="Immagine 6" descr="LOGO_PICCOLO 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LOGO_PICCOLO MO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884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00C71C40">
        <w:rPr>
          <w:noProof/>
          <w:lang w:eastAsia="it-IT"/>
        </w:rPr>
        <w:drawing>
          <wp:anchor distT="0" distB="0" distL="114300" distR="114300" simplePos="0" relativeHeight="251627520" behindDoc="0" locked="0" layoutInCell="1" allowOverlap="1" wp14:anchorId="7ACFA5DB" wp14:editId="0B1AA95D">
            <wp:simplePos x="0" y="0"/>
            <wp:positionH relativeFrom="column">
              <wp:posOffset>-291465</wp:posOffset>
            </wp:positionH>
            <wp:positionV relativeFrom="page">
              <wp:posOffset>264160</wp:posOffset>
            </wp:positionV>
            <wp:extent cx="1107440" cy="723900"/>
            <wp:effectExtent l="0" t="0" r="0" b="0"/>
            <wp:wrapNone/>
            <wp:docPr id="4" name="Immagine 4" descr="logo slp ori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slp oriz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744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1CED">
        <w:rPr>
          <w:rFonts w:ascii="Calibri" w:hAnsi="Calibri" w:cs="Calibri"/>
          <w:sz w:val="24"/>
          <w:szCs w:val="24"/>
        </w:rPr>
        <w:t xml:space="preserve"> </w:t>
      </w:r>
      <w:r w:rsidR="00851CED">
        <w:rPr>
          <w:rFonts w:ascii="Calibri" w:hAnsi="Calibri" w:cs="Calibri"/>
          <w:sz w:val="24"/>
          <w:szCs w:val="24"/>
        </w:rPr>
        <w:tab/>
      </w:r>
      <w:r w:rsidR="00851CED">
        <w:rPr>
          <w:rFonts w:ascii="Calibri" w:hAnsi="Calibri" w:cs="Calibri"/>
          <w:sz w:val="24"/>
          <w:szCs w:val="24"/>
        </w:rPr>
        <w:tab/>
      </w:r>
      <w:r w:rsidR="00851CED">
        <w:rPr>
          <w:rFonts w:ascii="Calibri" w:hAnsi="Calibri" w:cs="Calibri"/>
          <w:sz w:val="24"/>
          <w:szCs w:val="24"/>
        </w:rPr>
        <w:tab/>
        <w:t xml:space="preserve">       </w:t>
      </w:r>
      <w:r w:rsidR="00851CED">
        <w:rPr>
          <w:rFonts w:ascii="Calibri" w:hAnsi="Calibri" w:cs="Calibri"/>
          <w:sz w:val="24"/>
          <w:szCs w:val="24"/>
        </w:rPr>
        <w:tab/>
      </w:r>
      <w:r w:rsidR="00851CED">
        <w:rPr>
          <w:rFonts w:ascii="Calibri" w:hAnsi="Calibri" w:cs="Calibri"/>
          <w:sz w:val="24"/>
          <w:szCs w:val="24"/>
        </w:rPr>
        <w:tab/>
      </w:r>
      <w:r w:rsidR="00851CED">
        <w:rPr>
          <w:rFonts w:ascii="Calibri" w:hAnsi="Calibri" w:cs="Calibri"/>
          <w:sz w:val="24"/>
          <w:szCs w:val="24"/>
        </w:rPr>
        <w:tab/>
      </w:r>
      <w:r w:rsidR="00851CED">
        <w:rPr>
          <w:rFonts w:ascii="Calibri" w:hAnsi="Calibri" w:cs="Calibri"/>
          <w:sz w:val="24"/>
          <w:szCs w:val="24"/>
        </w:rPr>
        <w:tab/>
      </w:r>
      <w:r w:rsidR="00851CED">
        <w:rPr>
          <w:rFonts w:ascii="Calibri" w:hAnsi="Calibri" w:cs="Calibri"/>
          <w:sz w:val="24"/>
          <w:szCs w:val="24"/>
        </w:rPr>
        <w:tab/>
        <w:t xml:space="preserve">     </w:t>
      </w:r>
      <w:r w:rsidR="003B3F45">
        <w:rPr>
          <w:rFonts w:ascii="Calibri" w:hAnsi="Calibri" w:cs="Calibri"/>
          <w:sz w:val="24"/>
          <w:szCs w:val="24"/>
        </w:rPr>
        <w:tab/>
      </w:r>
    </w:p>
    <w:p w:rsidR="00D76D8C" w:rsidRDefault="00D76D8C" w:rsidP="00D76D8C">
      <w:pPr>
        <w:spacing w:after="0"/>
        <w:ind w:left="4106" w:firstLine="850"/>
        <w:jc w:val="both"/>
      </w:pPr>
      <w:r>
        <w:t>Dr. Pierangelo SCAPPINI</w:t>
      </w:r>
    </w:p>
    <w:p w:rsidR="00D76D8C" w:rsidRDefault="00D76D8C" w:rsidP="00D76D8C">
      <w:pPr>
        <w:spacing w:after="0"/>
        <w:ind w:left="-142"/>
        <w:jc w:val="both"/>
      </w:pPr>
      <w:r>
        <w:tab/>
      </w:r>
      <w:r>
        <w:tab/>
      </w:r>
      <w:r>
        <w:tab/>
      </w:r>
      <w:r>
        <w:tab/>
      </w:r>
      <w:r>
        <w:tab/>
      </w:r>
      <w:r>
        <w:tab/>
      </w:r>
      <w:r>
        <w:tab/>
      </w:r>
      <w:r>
        <w:tab/>
        <w:t xml:space="preserve">Responsabile R.U. </w:t>
      </w:r>
    </w:p>
    <w:p w:rsidR="00D76D8C" w:rsidRDefault="00D76D8C" w:rsidP="00D76D8C">
      <w:pPr>
        <w:spacing w:after="0"/>
        <w:ind w:left="-142"/>
        <w:jc w:val="both"/>
        <w:rPr>
          <w:sz w:val="24"/>
          <w:szCs w:val="24"/>
        </w:rPr>
      </w:pPr>
      <w:r>
        <w:tab/>
      </w:r>
      <w:r>
        <w:tab/>
      </w:r>
      <w:r>
        <w:tab/>
      </w:r>
      <w:r>
        <w:tab/>
      </w:r>
      <w:r>
        <w:tab/>
      </w:r>
      <w:r>
        <w:tab/>
      </w:r>
      <w:r>
        <w:tab/>
      </w:r>
      <w:r>
        <w:tab/>
      </w:r>
    </w:p>
    <w:p w:rsidR="005019EB" w:rsidRDefault="005019EB" w:rsidP="005019EB">
      <w:pPr>
        <w:autoSpaceDE w:val="0"/>
        <w:autoSpaceDN w:val="0"/>
        <w:adjustRightInd w:val="0"/>
        <w:spacing w:after="0" w:line="240" w:lineRule="auto"/>
        <w:ind w:left="4956"/>
        <w:rPr>
          <w:rFonts w:ascii="Times New Roman" w:hAnsi="Times New Roman"/>
          <w:color w:val="000000"/>
          <w:sz w:val="23"/>
          <w:szCs w:val="23"/>
        </w:rPr>
      </w:pPr>
      <w:r>
        <w:rPr>
          <w:rFonts w:ascii="Times New Roman" w:hAnsi="Times New Roman"/>
          <w:color w:val="000000"/>
          <w:sz w:val="23"/>
          <w:szCs w:val="23"/>
        </w:rPr>
        <w:t xml:space="preserve">Daniele Giovanni </w:t>
      </w:r>
      <w:proofErr w:type="spellStart"/>
      <w:r>
        <w:rPr>
          <w:rFonts w:ascii="Times New Roman" w:hAnsi="Times New Roman"/>
          <w:color w:val="000000"/>
          <w:sz w:val="23"/>
          <w:szCs w:val="23"/>
        </w:rPr>
        <w:t>Nardone</w:t>
      </w:r>
      <w:proofErr w:type="spellEnd"/>
    </w:p>
    <w:p w:rsidR="005019EB" w:rsidRDefault="005019EB" w:rsidP="005019EB">
      <w:pPr>
        <w:autoSpaceDE w:val="0"/>
        <w:autoSpaceDN w:val="0"/>
        <w:adjustRightInd w:val="0"/>
        <w:spacing w:after="0" w:line="240" w:lineRule="auto"/>
        <w:ind w:left="4956"/>
        <w:rPr>
          <w:rFonts w:ascii="Times New Roman" w:hAnsi="Times New Roman"/>
          <w:color w:val="000000"/>
          <w:sz w:val="23"/>
          <w:szCs w:val="23"/>
        </w:rPr>
      </w:pPr>
      <w:r>
        <w:rPr>
          <w:rFonts w:ascii="Times New Roman" w:hAnsi="Times New Roman"/>
          <w:color w:val="000000"/>
          <w:sz w:val="23"/>
          <w:szCs w:val="23"/>
        </w:rPr>
        <w:t>Risorse Umane, Org.ne e Servizi – R.I.</w:t>
      </w:r>
    </w:p>
    <w:p w:rsidR="00D76D8C" w:rsidRDefault="00D76D8C" w:rsidP="005019EB">
      <w:pPr>
        <w:autoSpaceDE w:val="0"/>
        <w:autoSpaceDN w:val="0"/>
        <w:adjustRightInd w:val="0"/>
        <w:spacing w:after="0" w:line="240" w:lineRule="auto"/>
        <w:ind w:left="4956"/>
        <w:rPr>
          <w:rFonts w:ascii="Times New Roman" w:hAnsi="Times New Roman"/>
          <w:color w:val="000000"/>
          <w:sz w:val="23"/>
          <w:szCs w:val="23"/>
        </w:rPr>
      </w:pPr>
    </w:p>
    <w:p w:rsidR="00D76D8C" w:rsidRDefault="00D76D8C" w:rsidP="00D76D8C">
      <w:pPr>
        <w:spacing w:after="0"/>
        <w:ind w:left="4106" w:firstLine="850"/>
        <w:jc w:val="both"/>
      </w:pPr>
      <w:r>
        <w:t>Poste Italiane Spa</w:t>
      </w:r>
    </w:p>
    <w:p w:rsidR="00D76D8C" w:rsidRDefault="00D76D8C" w:rsidP="00D76D8C">
      <w:pPr>
        <w:spacing w:after="0"/>
        <w:ind w:left="-142"/>
        <w:jc w:val="both"/>
      </w:pPr>
      <w:r>
        <w:tab/>
      </w:r>
      <w:r>
        <w:tab/>
      </w:r>
      <w:r>
        <w:tab/>
      </w:r>
      <w:r>
        <w:tab/>
      </w:r>
      <w:r>
        <w:tab/>
      </w:r>
      <w:r>
        <w:tab/>
      </w:r>
      <w:r>
        <w:tab/>
      </w:r>
      <w:r>
        <w:tab/>
        <w:t>Viale Europa 175</w:t>
      </w:r>
    </w:p>
    <w:p w:rsidR="00D76D8C" w:rsidRDefault="00D76D8C" w:rsidP="00D76D8C">
      <w:pPr>
        <w:spacing w:after="0"/>
        <w:ind w:left="-142"/>
        <w:jc w:val="both"/>
        <w:rPr>
          <w:u w:val="single"/>
        </w:rPr>
      </w:pPr>
      <w:r>
        <w:tab/>
      </w:r>
      <w:r>
        <w:tab/>
      </w:r>
      <w:r>
        <w:tab/>
      </w:r>
      <w:r>
        <w:tab/>
      </w:r>
      <w:r>
        <w:tab/>
      </w:r>
      <w:r>
        <w:tab/>
      </w:r>
      <w:r>
        <w:tab/>
      </w:r>
      <w:r>
        <w:tab/>
      </w:r>
      <w:r>
        <w:rPr>
          <w:u w:val="single"/>
        </w:rPr>
        <w:t>00144               R O M A</w:t>
      </w:r>
    </w:p>
    <w:p w:rsidR="00D76D8C" w:rsidRDefault="00D76D8C" w:rsidP="005019EB"/>
    <w:p w:rsidR="005019EB" w:rsidRDefault="005019EB" w:rsidP="005019EB">
      <w:bookmarkStart w:id="0" w:name="_GoBack"/>
      <w:bookmarkEnd w:id="0"/>
      <w:r>
        <w:t>Roma,</w:t>
      </w:r>
      <w:r w:rsidR="00D76D8C">
        <w:t xml:space="preserve"> 13 Luglio 2017</w:t>
      </w:r>
    </w:p>
    <w:p w:rsidR="005019EB" w:rsidRDefault="005019EB" w:rsidP="005019EB">
      <w:r>
        <w:t>Oggetto: mancata o ritardata riparazione mezzi meccanici portalettere.</w:t>
      </w:r>
    </w:p>
    <w:p w:rsidR="00D76D8C" w:rsidRDefault="00D76D8C" w:rsidP="005019EB">
      <w:pPr>
        <w:spacing w:after="120" w:line="240" w:lineRule="auto"/>
        <w:jc w:val="both"/>
      </w:pPr>
    </w:p>
    <w:p w:rsidR="005019EB" w:rsidRDefault="005019EB" w:rsidP="005019EB">
      <w:pPr>
        <w:spacing w:after="120" w:line="240" w:lineRule="auto"/>
        <w:jc w:val="both"/>
      </w:pPr>
      <w:r>
        <w:t>Ci giungono ripetute segnalazioni dai nostri territori inerenti le problematiche in oggetto.</w:t>
      </w:r>
    </w:p>
    <w:p w:rsidR="005019EB" w:rsidRDefault="005019EB" w:rsidP="005019EB">
      <w:pPr>
        <w:spacing w:after="120" w:line="240" w:lineRule="auto"/>
        <w:jc w:val="both"/>
      </w:pPr>
      <w:r>
        <w:t>In occasione dei vari incontri avuti con l’Azienda sulle tematiche PCL abbiamo avuto modo di segnalare, ripetutamente, che la manutenzione dei mezzi era deficitaria, incompleta e con tempi lunghi quando non addirittura assente per “mancanza di fondi” (così è stato giustificato talvolta in qualche territorio dai responsabili aziendali).</w:t>
      </w:r>
    </w:p>
    <w:p w:rsidR="005019EB" w:rsidRDefault="005019EB" w:rsidP="005019EB">
      <w:pPr>
        <w:spacing w:after="120" w:line="240" w:lineRule="auto"/>
        <w:jc w:val="both"/>
      </w:pPr>
      <w:r>
        <w:t>Ogni volta l’Azienda ha ribadito, a parole, la propria sensibilità al problema della sicurezza dei lavoratori annunciando interventi risolutivi per il superamento del problema, non ultimo una modalità differente di gestione degli interventi ed un profondo ricambio dei mezzi a disposizione.</w:t>
      </w:r>
    </w:p>
    <w:p w:rsidR="005019EB" w:rsidRDefault="005019EB" w:rsidP="005019EB">
      <w:pPr>
        <w:spacing w:after="120" w:line="240" w:lineRule="auto"/>
        <w:jc w:val="both"/>
      </w:pPr>
      <w:r>
        <w:t>Tali affermazioni sono state ogni volta accolte con soddisfazioni dalle OO.SS. tranne poi, la volta successiva, essere costretti a riproporre l’argomento con rinnovata preoccupazione.</w:t>
      </w:r>
    </w:p>
    <w:p w:rsidR="005019EB" w:rsidRDefault="005019EB" w:rsidP="005019EB">
      <w:pPr>
        <w:spacing w:after="120" w:line="240" w:lineRule="auto"/>
        <w:jc w:val="both"/>
      </w:pPr>
      <w:r>
        <w:t>Pensavamo che ormai, dati gli interventi preannunciati, il problema fosse definitivamente risolto; invece ci ritroviamo a dovere ritornare, per l’ennesima volta, sull’argomento.</w:t>
      </w:r>
    </w:p>
    <w:p w:rsidR="005019EB" w:rsidRDefault="005019EB" w:rsidP="005019EB">
      <w:pPr>
        <w:spacing w:after="120" w:line="240" w:lineRule="auto"/>
        <w:jc w:val="both"/>
      </w:pPr>
      <w:r>
        <w:t>Chiediamo che vi sia un</w:t>
      </w:r>
      <w:r w:rsidR="00D76D8C">
        <w:t xml:space="preserve"> </w:t>
      </w:r>
      <w:r>
        <w:t>intervento finalmente conclusivo da parte aziendale per la risoluzione definitiva di tale problematica che riguarda non solo il buon andamento del servizio ma anche e soprattutto le condizioni di sicurezza dei lavoratori addetti, che ci premono particolarmente.</w:t>
      </w:r>
    </w:p>
    <w:p w:rsidR="005019EB" w:rsidRDefault="005019EB" w:rsidP="005019EB">
      <w:pPr>
        <w:spacing w:after="120" w:line="240" w:lineRule="auto"/>
        <w:jc w:val="both"/>
      </w:pPr>
      <w:r>
        <w:t>Restiamo in attesa di un urgente riscontro alla presente.</w:t>
      </w:r>
    </w:p>
    <w:p w:rsidR="005019EB" w:rsidRDefault="005019EB" w:rsidP="005019EB">
      <w:pPr>
        <w:spacing w:after="120" w:line="240" w:lineRule="auto"/>
      </w:pPr>
      <w:r>
        <w:t>Distinti saluti</w:t>
      </w:r>
    </w:p>
    <w:p w:rsidR="002C569E" w:rsidRPr="009F2383" w:rsidRDefault="00A135E0" w:rsidP="002C569E">
      <w:pPr>
        <w:spacing w:after="0" w:line="240" w:lineRule="auto"/>
      </w:pPr>
      <w:r w:rsidRPr="009F2383">
        <w:tab/>
      </w:r>
      <w:r w:rsidRPr="009F2383">
        <w:tab/>
      </w:r>
      <w:r w:rsidRPr="009F2383">
        <w:tab/>
      </w:r>
      <w:r w:rsidRPr="009F2383">
        <w:tab/>
      </w:r>
    </w:p>
    <w:p w:rsidR="002C569E" w:rsidRDefault="002C569E" w:rsidP="002C569E">
      <w:pPr>
        <w:spacing w:after="0" w:line="240" w:lineRule="auto"/>
        <w:ind w:left="2832" w:firstLine="708"/>
        <w:rPr>
          <w:rFonts w:cs="Calibri"/>
        </w:rPr>
      </w:pPr>
      <w:r w:rsidRPr="005F528D">
        <w:rPr>
          <w:rFonts w:cs="Calibri"/>
        </w:rPr>
        <w:t>LE SEGRETERIE NAZIONALI</w:t>
      </w:r>
    </w:p>
    <w:p w:rsidR="00D76D8C" w:rsidRPr="005F528D" w:rsidRDefault="00D76D8C" w:rsidP="002C569E">
      <w:pPr>
        <w:spacing w:after="0" w:line="240" w:lineRule="auto"/>
        <w:ind w:left="2832" w:firstLine="708"/>
      </w:pPr>
    </w:p>
    <w:p w:rsidR="002C569E" w:rsidRPr="002C569E" w:rsidRDefault="002C569E" w:rsidP="002C569E">
      <w:pPr>
        <w:spacing w:after="0" w:line="240" w:lineRule="auto"/>
        <w:rPr>
          <w:rFonts w:cs="Calibri"/>
        </w:rPr>
      </w:pPr>
      <w:r w:rsidRPr="002C569E">
        <w:t xml:space="preserve">           SLP- CISL                              </w:t>
      </w:r>
      <w:r>
        <w:t xml:space="preserve">  </w:t>
      </w:r>
      <w:r w:rsidRPr="002C569E">
        <w:t xml:space="preserve">FAILP-CISAL                      </w:t>
      </w:r>
      <w:proofErr w:type="gramStart"/>
      <w:r w:rsidRPr="002C569E">
        <w:t>CONFSAL  COM</w:t>
      </w:r>
      <w:proofErr w:type="gramEnd"/>
      <w:r w:rsidRPr="002C569E">
        <w:t xml:space="preserve">                       </w:t>
      </w:r>
      <w:r>
        <w:t xml:space="preserve"> </w:t>
      </w:r>
      <w:r w:rsidRPr="002C569E">
        <w:t>UGL-COM</w:t>
      </w:r>
    </w:p>
    <w:p w:rsidR="002C569E" w:rsidRPr="00AA2271" w:rsidRDefault="002C569E" w:rsidP="002C569E">
      <w:pPr>
        <w:spacing w:after="0" w:line="240" w:lineRule="auto"/>
        <w:ind w:left="-142"/>
        <w:rPr>
          <w:sz w:val="20"/>
          <w:szCs w:val="20"/>
        </w:rPr>
      </w:pPr>
      <w:r>
        <w:rPr>
          <w:noProof/>
          <w:lang w:eastAsia="it-IT"/>
        </w:rPr>
        <w:drawing>
          <wp:anchor distT="0" distB="0" distL="114300" distR="114300" simplePos="0" relativeHeight="251662336" behindDoc="0" locked="0" layoutInCell="1" allowOverlap="1">
            <wp:simplePos x="0" y="0"/>
            <wp:positionH relativeFrom="column">
              <wp:posOffset>99060</wp:posOffset>
            </wp:positionH>
            <wp:positionV relativeFrom="paragraph">
              <wp:posOffset>145415</wp:posOffset>
            </wp:positionV>
            <wp:extent cx="876300" cy="585387"/>
            <wp:effectExtent l="0" t="0" r="0" b="5715"/>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9623" cy="5876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2A9A">
        <w:rPr>
          <w:sz w:val="20"/>
          <w:szCs w:val="20"/>
        </w:rPr>
        <w:t xml:space="preserve">             </w:t>
      </w:r>
      <w:proofErr w:type="spellStart"/>
      <w:r w:rsidRPr="00672A9A">
        <w:rPr>
          <w:sz w:val="20"/>
          <w:szCs w:val="20"/>
        </w:rPr>
        <w:t>L.Burgalassi</w:t>
      </w:r>
      <w:proofErr w:type="spellEnd"/>
      <w:r w:rsidRPr="00924DE6">
        <w:rPr>
          <w:b/>
          <w:sz w:val="20"/>
          <w:szCs w:val="20"/>
        </w:rPr>
        <w:t xml:space="preserve">          </w:t>
      </w:r>
      <w:r w:rsidRPr="00AA2271">
        <w:rPr>
          <w:sz w:val="20"/>
          <w:szCs w:val="20"/>
        </w:rPr>
        <w:t xml:space="preserve">    </w:t>
      </w:r>
      <w:r>
        <w:rPr>
          <w:sz w:val="20"/>
          <w:szCs w:val="20"/>
        </w:rPr>
        <w:t xml:space="preserve"> </w:t>
      </w:r>
      <w:r w:rsidRPr="00AA2271">
        <w:rPr>
          <w:sz w:val="20"/>
          <w:szCs w:val="20"/>
        </w:rPr>
        <w:t xml:space="preserve">  </w:t>
      </w:r>
      <w:r>
        <w:rPr>
          <w:sz w:val="20"/>
          <w:szCs w:val="20"/>
        </w:rPr>
        <w:t xml:space="preserve">              </w:t>
      </w:r>
      <w:r w:rsidRPr="00AA2271">
        <w:rPr>
          <w:sz w:val="20"/>
          <w:szCs w:val="20"/>
        </w:rPr>
        <w:t xml:space="preserve">W. De </w:t>
      </w:r>
      <w:proofErr w:type="spellStart"/>
      <w:r w:rsidRPr="00AA2271">
        <w:rPr>
          <w:sz w:val="20"/>
          <w:szCs w:val="20"/>
        </w:rPr>
        <w:t>Candiziis</w:t>
      </w:r>
      <w:proofErr w:type="spellEnd"/>
      <w:r w:rsidRPr="00AA2271">
        <w:rPr>
          <w:sz w:val="20"/>
          <w:szCs w:val="20"/>
        </w:rPr>
        <w:t xml:space="preserve">          </w:t>
      </w:r>
      <w:r>
        <w:rPr>
          <w:sz w:val="20"/>
          <w:szCs w:val="20"/>
        </w:rPr>
        <w:t xml:space="preserve">                 </w:t>
      </w:r>
      <w:proofErr w:type="spellStart"/>
      <w:r>
        <w:rPr>
          <w:sz w:val="20"/>
          <w:szCs w:val="20"/>
        </w:rPr>
        <w:t>R..Gallotta</w:t>
      </w:r>
      <w:proofErr w:type="spellEnd"/>
      <w:r>
        <w:rPr>
          <w:sz w:val="20"/>
          <w:szCs w:val="20"/>
        </w:rPr>
        <w:t xml:space="preserve">                                 </w:t>
      </w:r>
      <w:proofErr w:type="spellStart"/>
      <w:r w:rsidRPr="00AA2271">
        <w:rPr>
          <w:sz w:val="20"/>
          <w:szCs w:val="20"/>
        </w:rPr>
        <w:t>S.Muscarella</w:t>
      </w:r>
      <w:proofErr w:type="spellEnd"/>
    </w:p>
    <w:p w:rsidR="002C569E" w:rsidRDefault="002C569E" w:rsidP="002C569E">
      <w:pPr>
        <w:ind w:left="-142"/>
        <w:jc w:val="center"/>
      </w:pPr>
      <w:r>
        <w:rPr>
          <w:noProof/>
          <w:lang w:eastAsia="it-IT"/>
        </w:rPr>
        <w:drawing>
          <wp:anchor distT="0" distB="0" distL="114300" distR="114300" simplePos="0" relativeHeight="251659264" behindDoc="1" locked="0" layoutInCell="1" allowOverlap="1">
            <wp:simplePos x="0" y="0"/>
            <wp:positionH relativeFrom="column">
              <wp:posOffset>4642485</wp:posOffset>
            </wp:positionH>
            <wp:positionV relativeFrom="paragraph">
              <wp:posOffset>28575</wp:posOffset>
            </wp:positionV>
            <wp:extent cx="904875" cy="400050"/>
            <wp:effectExtent l="0" t="0" r="9525" b="0"/>
            <wp:wrapTight wrapText="bothSides">
              <wp:wrapPolygon edited="0">
                <wp:start x="0" y="0"/>
                <wp:lineTo x="0" y="20571"/>
                <wp:lineTo x="21373" y="20571"/>
                <wp:lineTo x="21373" y="0"/>
                <wp:lineTo x="0" y="0"/>
              </wp:wrapPolygon>
            </wp:wrapTight>
            <wp:docPr id="3" name="Immagine 3" descr="firma muscarella cop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firma muscarella copia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1312" behindDoc="1" locked="0" layoutInCell="1" allowOverlap="1">
            <wp:simplePos x="0" y="0"/>
            <wp:positionH relativeFrom="column">
              <wp:posOffset>1689735</wp:posOffset>
            </wp:positionH>
            <wp:positionV relativeFrom="paragraph">
              <wp:posOffset>28575</wp:posOffset>
            </wp:positionV>
            <wp:extent cx="933450" cy="542925"/>
            <wp:effectExtent l="0" t="0" r="0" b="9525"/>
            <wp:wrapTight wrapText="bothSides">
              <wp:wrapPolygon edited="0">
                <wp:start x="0" y="0"/>
                <wp:lineTo x="0" y="21221"/>
                <wp:lineTo x="21159" y="21221"/>
                <wp:lineTo x="21159" y="0"/>
                <wp:lineTo x="0" y="0"/>
              </wp:wrapPolygon>
            </wp:wrapTight>
            <wp:docPr id="7" name="Immagine 7" descr="Firma De Candizi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Firma De Candizi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0288" behindDoc="1" locked="0" layoutInCell="1" allowOverlap="1">
            <wp:simplePos x="0" y="0"/>
            <wp:positionH relativeFrom="column">
              <wp:posOffset>3251835</wp:posOffset>
            </wp:positionH>
            <wp:positionV relativeFrom="paragraph">
              <wp:posOffset>28575</wp:posOffset>
            </wp:positionV>
            <wp:extent cx="723900" cy="615315"/>
            <wp:effectExtent l="0" t="0" r="0" b="0"/>
            <wp:wrapTight wrapText="bothSides">
              <wp:wrapPolygon edited="0">
                <wp:start x="0" y="0"/>
                <wp:lineTo x="0" y="20731"/>
                <wp:lineTo x="21032" y="20731"/>
                <wp:lineTo x="21032" y="0"/>
                <wp:lineTo x="0" y="0"/>
              </wp:wrapPolygon>
            </wp:wrapTight>
            <wp:docPr id="2" name="Immagine 2" descr="gallo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gallott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615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569E" w:rsidRDefault="002C569E" w:rsidP="003B3F45">
      <w:pPr>
        <w:jc w:val="both"/>
      </w:pPr>
    </w:p>
    <w:sectPr w:rsidR="002C56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71F5F"/>
    <w:multiLevelType w:val="hybridMultilevel"/>
    <w:tmpl w:val="5798B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F455169"/>
    <w:multiLevelType w:val="hybridMultilevel"/>
    <w:tmpl w:val="3976EB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D5"/>
    <w:rsid w:val="00056EDF"/>
    <w:rsid w:val="00137E98"/>
    <w:rsid w:val="001843B5"/>
    <w:rsid w:val="001C5D65"/>
    <w:rsid w:val="001D382A"/>
    <w:rsid w:val="0024558A"/>
    <w:rsid w:val="00285C85"/>
    <w:rsid w:val="002C569E"/>
    <w:rsid w:val="002F57A0"/>
    <w:rsid w:val="0030049C"/>
    <w:rsid w:val="00376717"/>
    <w:rsid w:val="003A5FAC"/>
    <w:rsid w:val="003B3F45"/>
    <w:rsid w:val="00434FEF"/>
    <w:rsid w:val="00442E83"/>
    <w:rsid w:val="004629E0"/>
    <w:rsid w:val="005019EB"/>
    <w:rsid w:val="005032D0"/>
    <w:rsid w:val="005509C0"/>
    <w:rsid w:val="005658CD"/>
    <w:rsid w:val="00582784"/>
    <w:rsid w:val="00586DE1"/>
    <w:rsid w:val="006053C4"/>
    <w:rsid w:val="006366AE"/>
    <w:rsid w:val="00637144"/>
    <w:rsid w:val="00646463"/>
    <w:rsid w:val="00667BF0"/>
    <w:rsid w:val="00692C53"/>
    <w:rsid w:val="006A7130"/>
    <w:rsid w:val="00746B2A"/>
    <w:rsid w:val="00811258"/>
    <w:rsid w:val="0081315E"/>
    <w:rsid w:val="00843090"/>
    <w:rsid w:val="00851CED"/>
    <w:rsid w:val="008C4481"/>
    <w:rsid w:val="008D1453"/>
    <w:rsid w:val="00924DE6"/>
    <w:rsid w:val="009A0CCF"/>
    <w:rsid w:val="009B6F7E"/>
    <w:rsid w:val="009D38EE"/>
    <w:rsid w:val="009F2383"/>
    <w:rsid w:val="00A135E0"/>
    <w:rsid w:val="00A64977"/>
    <w:rsid w:val="00AC6319"/>
    <w:rsid w:val="00AE034D"/>
    <w:rsid w:val="00AF21FC"/>
    <w:rsid w:val="00B671AE"/>
    <w:rsid w:val="00B71EE8"/>
    <w:rsid w:val="00BD7AEB"/>
    <w:rsid w:val="00BF32D7"/>
    <w:rsid w:val="00C073A6"/>
    <w:rsid w:val="00C246C4"/>
    <w:rsid w:val="00C70CD5"/>
    <w:rsid w:val="00C71C40"/>
    <w:rsid w:val="00C97700"/>
    <w:rsid w:val="00CA69DB"/>
    <w:rsid w:val="00CB2989"/>
    <w:rsid w:val="00CC4671"/>
    <w:rsid w:val="00CF5603"/>
    <w:rsid w:val="00D46652"/>
    <w:rsid w:val="00D76D8C"/>
    <w:rsid w:val="00DF4E7E"/>
    <w:rsid w:val="00E226B3"/>
    <w:rsid w:val="00E22A28"/>
    <w:rsid w:val="00E40703"/>
    <w:rsid w:val="00E559C4"/>
    <w:rsid w:val="00ED5A83"/>
    <w:rsid w:val="00F90D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E85C7-D1BA-4C89-AC15-84E9CD03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E7E"/>
    <w:pPr>
      <w:ind w:left="720"/>
      <w:contextualSpacing/>
    </w:pPr>
  </w:style>
  <w:style w:type="paragraph" w:styleId="Testofumetto">
    <w:name w:val="Balloon Text"/>
    <w:basedOn w:val="Normale"/>
    <w:link w:val="TestofumettoCarattere"/>
    <w:uiPriority w:val="99"/>
    <w:semiHidden/>
    <w:unhideWhenUsed/>
    <w:rsid w:val="006366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366AE"/>
    <w:rPr>
      <w:rFonts w:ascii="Segoe UI" w:hAnsi="Segoe UI" w:cs="Segoe UI"/>
      <w:sz w:val="18"/>
      <w:szCs w:val="18"/>
    </w:rPr>
  </w:style>
  <w:style w:type="paragraph" w:customStyle="1" w:styleId="p1">
    <w:name w:val="p1"/>
    <w:basedOn w:val="Normale"/>
    <w:rsid w:val="002C569E"/>
    <w:pPr>
      <w:spacing w:before="100" w:beforeAutospacing="1" w:after="100" w:afterAutospacing="1" w:line="240" w:lineRule="auto"/>
    </w:pPr>
    <w:rPr>
      <w:rFonts w:ascii="Times New Roman" w:eastAsia="Calibri"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02899">
      <w:bodyDiv w:val="1"/>
      <w:marLeft w:val="0"/>
      <w:marRight w:val="0"/>
      <w:marTop w:val="0"/>
      <w:marBottom w:val="0"/>
      <w:divBdr>
        <w:top w:val="none" w:sz="0" w:space="0" w:color="auto"/>
        <w:left w:val="none" w:sz="0" w:space="0" w:color="auto"/>
        <w:bottom w:val="none" w:sz="0" w:space="0" w:color="auto"/>
        <w:right w:val="none" w:sz="0" w:space="0" w:color="auto"/>
      </w:divBdr>
    </w:div>
    <w:div w:id="282612417">
      <w:bodyDiv w:val="1"/>
      <w:marLeft w:val="0"/>
      <w:marRight w:val="0"/>
      <w:marTop w:val="0"/>
      <w:marBottom w:val="0"/>
      <w:divBdr>
        <w:top w:val="none" w:sz="0" w:space="0" w:color="auto"/>
        <w:left w:val="none" w:sz="0" w:space="0" w:color="auto"/>
        <w:bottom w:val="none" w:sz="0" w:space="0" w:color="auto"/>
        <w:right w:val="none" w:sz="0" w:space="0" w:color="auto"/>
      </w:divBdr>
    </w:div>
    <w:div w:id="857503416">
      <w:bodyDiv w:val="1"/>
      <w:marLeft w:val="0"/>
      <w:marRight w:val="0"/>
      <w:marTop w:val="0"/>
      <w:marBottom w:val="0"/>
      <w:divBdr>
        <w:top w:val="none" w:sz="0" w:space="0" w:color="auto"/>
        <w:left w:val="none" w:sz="0" w:space="0" w:color="auto"/>
        <w:bottom w:val="none" w:sz="0" w:space="0" w:color="auto"/>
        <w:right w:val="none" w:sz="0" w:space="0" w:color="auto"/>
      </w:divBdr>
      <w:divsChild>
        <w:div w:id="638415211">
          <w:marLeft w:val="0"/>
          <w:marRight w:val="0"/>
          <w:marTop w:val="0"/>
          <w:marBottom w:val="0"/>
          <w:divBdr>
            <w:top w:val="none" w:sz="0" w:space="0" w:color="auto"/>
            <w:left w:val="none" w:sz="0" w:space="0" w:color="auto"/>
            <w:bottom w:val="none" w:sz="0" w:space="0" w:color="auto"/>
            <w:right w:val="none" w:sz="0" w:space="0" w:color="auto"/>
          </w:divBdr>
          <w:divsChild>
            <w:div w:id="1156921365">
              <w:marLeft w:val="0"/>
              <w:marRight w:val="0"/>
              <w:marTop w:val="0"/>
              <w:marBottom w:val="0"/>
              <w:divBdr>
                <w:top w:val="none" w:sz="0" w:space="0" w:color="auto"/>
                <w:left w:val="none" w:sz="0" w:space="0" w:color="auto"/>
                <w:bottom w:val="none" w:sz="0" w:space="0" w:color="auto"/>
                <w:right w:val="none" w:sz="0" w:space="0" w:color="auto"/>
              </w:divBdr>
              <w:divsChild>
                <w:div w:id="294919328">
                  <w:marLeft w:val="0"/>
                  <w:marRight w:val="0"/>
                  <w:marTop w:val="0"/>
                  <w:marBottom w:val="0"/>
                  <w:divBdr>
                    <w:top w:val="none" w:sz="0" w:space="0" w:color="auto"/>
                    <w:left w:val="none" w:sz="0" w:space="0" w:color="auto"/>
                    <w:bottom w:val="none" w:sz="0" w:space="0" w:color="auto"/>
                    <w:right w:val="none" w:sz="0" w:space="0" w:color="auto"/>
                  </w:divBdr>
                  <w:divsChild>
                    <w:div w:id="932593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027940">
                          <w:marLeft w:val="0"/>
                          <w:marRight w:val="0"/>
                          <w:marTop w:val="0"/>
                          <w:marBottom w:val="0"/>
                          <w:divBdr>
                            <w:top w:val="none" w:sz="0" w:space="0" w:color="auto"/>
                            <w:left w:val="none" w:sz="0" w:space="0" w:color="auto"/>
                            <w:bottom w:val="none" w:sz="0" w:space="0" w:color="auto"/>
                            <w:right w:val="none" w:sz="0" w:space="0" w:color="auto"/>
                          </w:divBdr>
                          <w:divsChild>
                            <w:div w:id="1549493461">
                              <w:marLeft w:val="0"/>
                              <w:marRight w:val="0"/>
                              <w:marTop w:val="0"/>
                              <w:marBottom w:val="0"/>
                              <w:divBdr>
                                <w:top w:val="none" w:sz="0" w:space="0" w:color="auto"/>
                                <w:left w:val="none" w:sz="0" w:space="0" w:color="auto"/>
                                <w:bottom w:val="none" w:sz="0" w:space="0" w:color="auto"/>
                                <w:right w:val="none" w:sz="0" w:space="0" w:color="auto"/>
                              </w:divBdr>
                              <w:divsChild>
                                <w:div w:id="2054766463">
                                  <w:marLeft w:val="0"/>
                                  <w:marRight w:val="0"/>
                                  <w:marTop w:val="0"/>
                                  <w:marBottom w:val="0"/>
                                  <w:divBdr>
                                    <w:top w:val="none" w:sz="0" w:space="0" w:color="auto"/>
                                    <w:left w:val="none" w:sz="0" w:space="0" w:color="auto"/>
                                    <w:bottom w:val="none" w:sz="0" w:space="0" w:color="auto"/>
                                    <w:right w:val="none" w:sz="0" w:space="0" w:color="auto"/>
                                  </w:divBdr>
                                </w:div>
                                <w:div w:id="2076538872">
                                  <w:marLeft w:val="0"/>
                                  <w:marRight w:val="0"/>
                                  <w:marTop w:val="0"/>
                                  <w:marBottom w:val="0"/>
                                  <w:divBdr>
                                    <w:top w:val="none" w:sz="0" w:space="0" w:color="auto"/>
                                    <w:left w:val="none" w:sz="0" w:space="0" w:color="auto"/>
                                    <w:bottom w:val="none" w:sz="0" w:space="0" w:color="auto"/>
                                    <w:right w:val="none" w:sz="0" w:space="0" w:color="auto"/>
                                  </w:divBdr>
                                </w:div>
                                <w:div w:id="180629147">
                                  <w:marLeft w:val="0"/>
                                  <w:marRight w:val="0"/>
                                  <w:marTop w:val="0"/>
                                  <w:marBottom w:val="0"/>
                                  <w:divBdr>
                                    <w:top w:val="none" w:sz="0" w:space="0" w:color="auto"/>
                                    <w:left w:val="none" w:sz="0" w:space="0" w:color="auto"/>
                                    <w:bottom w:val="none" w:sz="0" w:space="0" w:color="auto"/>
                                    <w:right w:val="none" w:sz="0" w:space="0" w:color="auto"/>
                                  </w:divBdr>
                                </w:div>
                                <w:div w:id="658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48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312</Words>
  <Characters>1784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Burgalasi</dc:creator>
  <cp:keywords/>
  <dc:description/>
  <cp:lastModifiedBy>Giuseppe</cp:lastModifiedBy>
  <cp:revision>4</cp:revision>
  <cp:lastPrinted>2017-07-13T07:18:00Z</cp:lastPrinted>
  <dcterms:created xsi:type="dcterms:W3CDTF">2017-07-12T16:50:00Z</dcterms:created>
  <dcterms:modified xsi:type="dcterms:W3CDTF">2017-07-13T07:20:00Z</dcterms:modified>
</cp:coreProperties>
</file>